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Multiple entry visa issue and prolongation of stay in the Russian Federation</w:t>
      </w:r>
    </w:p>
    <w:p>
      <w:pPr>
        <w:pStyle w:val="Текстовый блок A"/>
      </w:pPr>
    </w:p>
    <w:p>
      <w:pPr>
        <w:pStyle w:val="Текстовый блок A"/>
      </w:pPr>
      <w:r>
        <w:rPr>
          <w:rtl w:val="0"/>
        </w:rPr>
        <w:t>For multiple entry visa issue and prolongation of your stay in the Russian Federation for the purpose of education (in MEPhI), you should contact the Department of International Cooperation (G-106) 8 weeks prior to the termination of the current visa and submit the following documents:</w:t>
      </w:r>
    </w:p>
    <w:p>
      <w:pPr>
        <w:pStyle w:val="Текстовый блок A"/>
      </w:pPr>
    </w:p>
    <w:p>
      <w:pPr>
        <w:pStyle w:val="Текстовый блок A"/>
      </w:pPr>
      <w:r>
        <w:rPr>
          <w:rtl w:val="0"/>
        </w:rPr>
        <w:t>1. Passport</w:t>
      </w:r>
    </w:p>
    <w:p>
      <w:pPr>
        <w:pStyle w:val="Текстовый блок A"/>
      </w:pPr>
    </w:p>
    <w:p>
      <w:pPr>
        <w:pStyle w:val="Текстовый блок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IMPORTANT!</w:t>
      </w:r>
    </w:p>
    <w:p>
      <w:pPr>
        <w:pStyle w:val="Текстовый блок A"/>
      </w:pPr>
    </w:p>
    <w:p>
      <w:pPr>
        <w:pStyle w:val="Текстовый блок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Passport must be in proper condition (if there is any blot, dirt, patches, it is considered invalid and must be replaced).</w:t>
      </w:r>
    </w:p>
    <w:p>
      <w:pPr>
        <w:pStyle w:val="Текстовый блок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If you damaged your passport and did not replace it in time with a new one, you may be denied a visa.</w:t>
      </w:r>
    </w:p>
    <w:p>
      <w:pPr>
        <w:pStyle w:val="Текстовый блок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The passport must contain at least one blank sheet intended for visas.</w:t>
      </w:r>
    </w:p>
    <w:p>
      <w:pPr>
        <w:pStyle w:val="Текстовый блок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If the validity of your passport is expiring, you have at least 6 months prior to the expiry of your passport to extend it or receive a new one by contacting the Embassy Consular Section of your country.</w:t>
      </w:r>
    </w:p>
    <w:p>
      <w:pPr>
        <w:pStyle w:val="Текстовый блок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Validity of passport at the time of its submission to the Department of International Cooperation should be at least 1 year.</w:t>
      </w:r>
    </w:p>
    <w:p>
      <w:pPr>
        <w:pStyle w:val="Текстовый блок A"/>
      </w:pPr>
    </w:p>
    <w:p>
      <w:pPr>
        <w:pStyle w:val="Текстовый блок A"/>
      </w:pPr>
      <w:r>
        <w:rPr>
          <w:rtl w:val="0"/>
        </w:rPr>
        <w:t>Please see to the proper condition of your documents, as well as prolong your passport in advance in order to avoid serious problems.</w:t>
      </w:r>
    </w:p>
    <w:p>
      <w:pPr>
        <w:pStyle w:val="Текстовый блок A"/>
      </w:pPr>
    </w:p>
    <w:p>
      <w:pPr>
        <w:pStyle w:val="Текстовый блок A"/>
      </w:pPr>
      <w:r>
        <w:rPr>
          <w:rtl w:val="0"/>
        </w:rPr>
        <w:t>2. Migration Card</w:t>
      </w:r>
    </w:p>
    <w:p>
      <w:pPr>
        <w:pStyle w:val="Текстовый блок A"/>
      </w:pPr>
    </w:p>
    <w:p>
      <w:pPr>
        <w:pStyle w:val="Текстовый блок A"/>
      </w:pPr>
      <w:r>
        <w:rPr>
          <w:rtl w:val="0"/>
        </w:rPr>
        <w:t>3. Migration registration ticket</w:t>
      </w:r>
    </w:p>
    <w:p>
      <w:pPr>
        <w:pStyle w:val="Текстовый блок A"/>
      </w:pPr>
    </w:p>
    <w:p>
      <w:pPr>
        <w:pStyle w:val="Текстовый блок A"/>
      </w:pPr>
      <w:r>
        <w:rPr>
          <w:rtl w:val="0"/>
        </w:rPr>
        <w:t xml:space="preserve">4. 1 photo (3 </w:t>
      </w:r>
      <w:r>
        <w:rPr>
          <w:rtl w:val="0"/>
        </w:rPr>
        <w:t xml:space="preserve">× </w:t>
      </w:r>
      <w:r>
        <w:rPr>
          <w:rtl w:val="0"/>
        </w:rPr>
        <w:t>4 cm) on matte paper (color or black and white)</w:t>
      </w:r>
    </w:p>
    <w:p>
      <w:pPr>
        <w:pStyle w:val="Текстовый блок A"/>
      </w:pPr>
    </w:p>
    <w:p>
      <w:pPr>
        <w:pStyle w:val="Текстовый блок A"/>
      </w:pPr>
      <w:r>
        <w:rPr>
          <w:rtl w:val="0"/>
        </w:rPr>
        <w:t>5. Receipt of registration fee payment for a multiple entry visa (1600 rubles).</w:t>
      </w:r>
    </w:p>
    <w:p>
      <w:pPr>
        <w:pStyle w:val="Текстовый блок A"/>
      </w:pPr>
    </w:p>
    <w:p>
      <w:pPr>
        <w:pStyle w:val="Текстовый блок A"/>
      </w:pPr>
    </w:p>
    <w:p>
      <w:pPr>
        <w:pStyle w:val="Текстовый блок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Sending down, academic leave formulation or transfer to another educational institution</w:t>
      </w:r>
    </w:p>
    <w:p>
      <w:pPr>
        <w:pStyle w:val="Текстовый блок A"/>
        <w:rPr>
          <w:b w:val="1"/>
          <w:bCs w:val="1"/>
          <w:sz w:val="26"/>
          <w:szCs w:val="26"/>
        </w:rPr>
      </w:pPr>
    </w:p>
    <w:p>
      <w:pPr>
        <w:pStyle w:val="Текстовый блок A"/>
      </w:pPr>
      <w:r>
        <w:rPr>
          <w:rtl w:val="0"/>
          <w:lang w:val="en-US"/>
        </w:rPr>
        <w:t xml:space="preserve">If you </w:t>
      </w:r>
      <w:r>
        <w:rPr>
          <w:b w:val="1"/>
          <w:bCs w:val="1"/>
          <w:rtl w:val="0"/>
          <w:lang w:val="en-US"/>
        </w:rPr>
        <w:t>are expelled</w:t>
      </w:r>
      <w:r>
        <w:rPr>
          <w:rtl w:val="0"/>
          <w:lang w:val="en-US"/>
        </w:rPr>
        <w:t xml:space="preserve"> from the University, or you have </w:t>
      </w:r>
      <w:r>
        <w:rPr>
          <w:b w:val="1"/>
          <w:bCs w:val="1"/>
          <w:rtl w:val="0"/>
          <w:lang w:val="en-US"/>
        </w:rPr>
        <w:t>an academic leave</w:t>
      </w:r>
      <w:r>
        <w:rPr>
          <w:rtl w:val="0"/>
          <w:lang w:val="en-US"/>
        </w:rPr>
        <w:t xml:space="preserve"> you should contact the Department of International Cooperation (G-106) </w:t>
      </w:r>
      <w:r>
        <w:rPr>
          <w:b w:val="1"/>
          <w:bCs w:val="1"/>
          <w:rtl w:val="0"/>
          <w:lang w:val="da-DK"/>
        </w:rPr>
        <w:t>for transit visa</w:t>
      </w:r>
      <w:r>
        <w:rPr>
          <w:rtl w:val="0"/>
          <w:lang w:val="en-US"/>
        </w:rPr>
        <w:t xml:space="preserve"> and submit:</w:t>
      </w:r>
    </w:p>
    <w:p>
      <w:pPr>
        <w:pStyle w:val="Текстовый блок A"/>
      </w:pPr>
    </w:p>
    <w:p>
      <w:pPr>
        <w:pStyle w:val="Текстовый блок A"/>
      </w:pPr>
      <w:r>
        <w:rPr>
          <w:rtl w:val="0"/>
        </w:rPr>
        <w:t>1. Passport.</w:t>
      </w:r>
    </w:p>
    <w:p>
      <w:pPr>
        <w:pStyle w:val="Текстовый блок A"/>
      </w:pPr>
    </w:p>
    <w:p>
      <w:pPr>
        <w:pStyle w:val="Текстовый блок A"/>
        <w:rPr>
          <w:lang w:val="fr-FR"/>
        </w:rPr>
      </w:pPr>
      <w:r>
        <w:rPr>
          <w:rtl w:val="0"/>
          <w:lang w:val="fr-FR"/>
        </w:rPr>
        <w:t>2. Migration card.</w:t>
      </w:r>
    </w:p>
    <w:p>
      <w:pPr>
        <w:pStyle w:val="Текстовый блок A"/>
      </w:pPr>
    </w:p>
    <w:p>
      <w:pPr>
        <w:pStyle w:val="Текстовый блок A"/>
      </w:pPr>
      <w:r>
        <w:rPr>
          <w:rtl w:val="0"/>
        </w:rPr>
        <w:t>3. Migration registration ticket.</w:t>
      </w:r>
    </w:p>
    <w:p>
      <w:pPr>
        <w:pStyle w:val="Текстовый блок A"/>
      </w:pPr>
    </w:p>
    <w:p>
      <w:pPr>
        <w:pStyle w:val="Текстовый блок A"/>
      </w:pPr>
      <w:r>
        <w:rPr>
          <w:rtl w:val="0"/>
          <w:lang w:val="es-ES_tradnl"/>
        </w:rPr>
        <w:t xml:space="preserve">4. 2 photos (3 </w:t>
      </w:r>
      <w:r>
        <w:rPr>
          <w:rtl w:val="0"/>
          <w:lang w:val="en-US"/>
        </w:rPr>
        <w:t xml:space="preserve">× </w:t>
      </w:r>
      <w:r>
        <w:rPr>
          <w:rtl w:val="0"/>
          <w:lang w:val="en-US"/>
        </w:rPr>
        <w:t>4 cm) on matte paper (color or black and white).</w:t>
      </w:r>
    </w:p>
    <w:p>
      <w:pPr>
        <w:pStyle w:val="Текстовый блок A"/>
      </w:pPr>
    </w:p>
    <w:p>
      <w:pPr>
        <w:pStyle w:val="Текстовый блок A"/>
      </w:pPr>
      <w:r>
        <w:rPr>
          <w:rtl w:val="0"/>
        </w:rPr>
        <w:t>5. Receipt of registration fee payment for a transit visa (1000 rubles).</w:t>
      </w:r>
    </w:p>
    <w:p>
      <w:pPr>
        <w:pStyle w:val="Текстовый блок A"/>
      </w:pPr>
    </w:p>
    <w:p>
      <w:pPr>
        <w:pStyle w:val="Текстовый блок A"/>
      </w:pPr>
      <w:r>
        <w:rPr>
          <w:rtl w:val="0"/>
        </w:rPr>
        <w:t>6. Ticket copy.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Больш. марк."/>
  </w:abstractNum>
  <w:abstractNum w:abstractNumId="1">
    <w:multiLevelType w:val="hybridMultilevel"/>
    <w:styleLink w:val="Больш. марк.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Больш. марк.">
    <w:name w:val="Больш. марк.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