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59" w:rsidRPr="00D64E59" w:rsidRDefault="00D64E59" w:rsidP="00D64E5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D64E59">
        <w:rPr>
          <w:rFonts w:ascii="Times New Roman" w:hAnsi="Times New Roman" w:cs="Times New Roman"/>
          <w:b/>
          <w:bCs/>
          <w:lang w:val="en-US"/>
        </w:rPr>
        <w:t>Program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10505">
        <w:rPr>
          <w:rFonts w:ascii="Times New Roman" w:hAnsi="Times New Roman" w:cs="Times New Roman"/>
          <w:b/>
          <w:bCs/>
          <w:lang w:val="en-US"/>
        </w:rPr>
        <w:t>41.04</w:t>
      </w:r>
      <w:r w:rsidRPr="00D64E59">
        <w:rPr>
          <w:rFonts w:ascii="Times New Roman" w:hAnsi="Times New Roman" w:cs="Times New Roman"/>
          <w:b/>
          <w:bCs/>
          <w:lang w:val="en-US"/>
        </w:rPr>
        <w:t>.05 "INTERNATIONAL RELATIONS"</w:t>
      </w:r>
    </w:p>
    <w:p w:rsidR="00D64E59" w:rsidRDefault="00D64E59" w:rsidP="00D64E5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Major: </w:t>
      </w:r>
      <w:r w:rsidRPr="00D64E59">
        <w:rPr>
          <w:rFonts w:ascii="Times New Roman" w:hAnsi="Times New Roman" w:cs="Times New Roman"/>
          <w:b/>
          <w:bCs/>
          <w:lang w:val="en-US"/>
        </w:rPr>
        <w:t>"INTERNATIONAL RELATIONS IN THE FIELD OF SCIEN</w:t>
      </w:r>
      <w:r>
        <w:rPr>
          <w:rFonts w:ascii="Times New Roman" w:hAnsi="Times New Roman" w:cs="Times New Roman"/>
          <w:b/>
          <w:bCs/>
          <w:lang w:val="en-US"/>
        </w:rPr>
        <w:t>CE &amp;</w:t>
      </w:r>
      <w:r w:rsidRPr="00D64E59">
        <w:rPr>
          <w:rFonts w:ascii="Times New Roman" w:hAnsi="Times New Roman" w:cs="Times New Roman"/>
          <w:b/>
          <w:bCs/>
          <w:lang w:val="en-US"/>
        </w:rPr>
        <w:t xml:space="preserve"> TECHN, TRADE AND INDUSTRY"</w:t>
      </w:r>
    </w:p>
    <w:p w:rsidR="006F2F9B" w:rsidRPr="002D4F0C" w:rsidRDefault="006F2F9B" w:rsidP="00D64E59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1A104D">
        <w:rPr>
          <w:rFonts w:ascii="Times New Roman" w:hAnsi="Times New Roman" w:cs="Times New Roman"/>
          <w:b/>
          <w:bCs/>
          <w:lang w:val="en-US"/>
        </w:rPr>
        <w:t>Objectives:</w:t>
      </w:r>
      <w:r w:rsidRPr="006F2F9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D4F0C">
        <w:rPr>
          <w:rFonts w:ascii="Times New Roman" w:hAnsi="Times New Roman" w:cs="Times New Roman"/>
          <w:lang w:val="en-US"/>
        </w:rPr>
        <w:t xml:space="preserve">The </w:t>
      </w:r>
      <w:r w:rsidR="00F15AEF">
        <w:rPr>
          <w:rFonts w:ascii="Times New Roman" w:hAnsi="Times New Roman" w:cs="Times New Roman"/>
          <w:lang w:val="en-US"/>
        </w:rPr>
        <w:t xml:space="preserve">program </w:t>
      </w:r>
      <w:r w:rsidRPr="002D4F0C">
        <w:rPr>
          <w:rFonts w:ascii="Times New Roman" w:hAnsi="Times New Roman" w:cs="Times New Roman"/>
          <w:lang w:val="en-US"/>
        </w:rPr>
        <w:t xml:space="preserve">educational concept </w:t>
      </w:r>
      <w:r w:rsidR="00F15AEF" w:rsidRPr="00F15AEF">
        <w:rPr>
          <w:rFonts w:ascii="Times New Roman" w:hAnsi="Times New Roman" w:cs="Times New Roman"/>
          <w:lang w:val="en-US"/>
        </w:rPr>
        <w:t>is unrivalled among</w:t>
      </w:r>
      <w:r w:rsidRPr="002D4F0C">
        <w:rPr>
          <w:rFonts w:ascii="Times New Roman" w:hAnsi="Times New Roman" w:cs="Times New Roman"/>
          <w:lang w:val="en-US"/>
        </w:rPr>
        <w:t xml:space="preserve"> Russia</w:t>
      </w:r>
      <w:r w:rsidR="00F15AEF">
        <w:rPr>
          <w:rFonts w:ascii="Times New Roman" w:hAnsi="Times New Roman" w:cs="Times New Roman"/>
          <w:lang w:val="en-US"/>
        </w:rPr>
        <w:t xml:space="preserve">n universities </w:t>
      </w:r>
      <w:r w:rsidRPr="002D4F0C">
        <w:rPr>
          <w:rFonts w:ascii="Times New Roman" w:hAnsi="Times New Roman" w:cs="Times New Roman"/>
          <w:lang w:val="en-US"/>
        </w:rPr>
        <w:t>and is aimed at training specialists with deep interdisciplinary knowledge and practical skills,</w:t>
      </w:r>
      <w:r w:rsidR="00F15AEF">
        <w:rPr>
          <w:rFonts w:ascii="Times New Roman" w:hAnsi="Times New Roman" w:cs="Times New Roman"/>
          <w:lang w:val="en-US"/>
        </w:rPr>
        <w:t xml:space="preserve"> who are </w:t>
      </w:r>
      <w:r w:rsidRPr="002D4F0C">
        <w:rPr>
          <w:rFonts w:ascii="Times New Roman" w:hAnsi="Times New Roman" w:cs="Times New Roman"/>
          <w:lang w:val="en-US"/>
        </w:rPr>
        <w:t xml:space="preserve">confidently oriented in various spheres of international </w:t>
      </w:r>
      <w:r w:rsidR="00F15AEF">
        <w:rPr>
          <w:rFonts w:ascii="Times New Roman" w:hAnsi="Times New Roman" w:cs="Times New Roman"/>
          <w:lang w:val="en-US"/>
        </w:rPr>
        <w:t>relations</w:t>
      </w:r>
      <w:r w:rsidRPr="002D4F0C">
        <w:rPr>
          <w:rFonts w:ascii="Times New Roman" w:hAnsi="Times New Roman" w:cs="Times New Roman"/>
          <w:lang w:val="en-US"/>
        </w:rPr>
        <w:t xml:space="preserve"> and </w:t>
      </w:r>
      <w:r w:rsidR="00F15AEF">
        <w:rPr>
          <w:rFonts w:ascii="Times New Roman" w:hAnsi="Times New Roman" w:cs="Times New Roman"/>
          <w:lang w:val="en-US"/>
        </w:rPr>
        <w:t xml:space="preserve">are </w:t>
      </w:r>
      <w:r w:rsidRPr="002D4F0C">
        <w:rPr>
          <w:rFonts w:ascii="Times New Roman" w:hAnsi="Times New Roman" w:cs="Times New Roman"/>
          <w:lang w:val="en-US"/>
        </w:rPr>
        <w:t xml:space="preserve">able </w:t>
      </w:r>
      <w:r w:rsidR="00F15AEF">
        <w:rPr>
          <w:rFonts w:ascii="Times New Roman" w:hAnsi="Times New Roman" w:cs="Times New Roman"/>
          <w:lang w:val="en-US"/>
        </w:rPr>
        <w:t xml:space="preserve">to </w:t>
      </w:r>
      <w:r w:rsidRPr="002D4F0C">
        <w:rPr>
          <w:rFonts w:ascii="Times New Roman" w:hAnsi="Times New Roman" w:cs="Times New Roman"/>
          <w:lang w:val="en-US"/>
        </w:rPr>
        <w:t xml:space="preserve">make decisions </w:t>
      </w:r>
      <w:r w:rsidR="00F15AEF">
        <w:rPr>
          <w:rFonts w:ascii="Times New Roman" w:hAnsi="Times New Roman" w:cs="Times New Roman"/>
          <w:lang w:val="en-US"/>
        </w:rPr>
        <w:t>rapid</w:t>
      </w:r>
      <w:r w:rsidR="00F15AEF" w:rsidRPr="002D4F0C">
        <w:rPr>
          <w:rFonts w:ascii="Times New Roman" w:hAnsi="Times New Roman" w:cs="Times New Roman"/>
          <w:lang w:val="en-US"/>
        </w:rPr>
        <w:t xml:space="preserve">ly </w:t>
      </w:r>
      <w:r w:rsidRPr="002D4F0C">
        <w:rPr>
          <w:rFonts w:ascii="Times New Roman" w:hAnsi="Times New Roman" w:cs="Times New Roman"/>
          <w:lang w:val="en-US"/>
        </w:rPr>
        <w:t>in an ever-changing environment.</w:t>
      </w:r>
    </w:p>
    <w:p w:rsidR="006F2F9B" w:rsidRPr="002D4F0C" w:rsidRDefault="006F2F9B" w:rsidP="006F2F9B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2D4F0C">
        <w:rPr>
          <w:rFonts w:ascii="Times New Roman" w:hAnsi="Times New Roman" w:cs="Times New Roman"/>
          <w:lang w:val="en-US"/>
        </w:rPr>
        <w:t xml:space="preserve">The master's program is an innovative educational product that shapes the competence of students in the fields of international political, scientific, technical, information and economic activities; </w:t>
      </w:r>
      <w:r w:rsidR="00F15AEF">
        <w:rPr>
          <w:rFonts w:ascii="Times New Roman" w:hAnsi="Times New Roman" w:cs="Times New Roman"/>
          <w:lang w:val="en-US"/>
        </w:rPr>
        <w:t xml:space="preserve">financial, </w:t>
      </w:r>
      <w:r w:rsidRPr="002D4F0C">
        <w:rPr>
          <w:rFonts w:ascii="Times New Roman" w:hAnsi="Times New Roman" w:cs="Times New Roman"/>
          <w:lang w:val="en-US"/>
        </w:rPr>
        <w:t>economic and competitive analysis of world market</w:t>
      </w:r>
      <w:r w:rsidR="00F15AEF">
        <w:rPr>
          <w:rFonts w:ascii="Times New Roman" w:hAnsi="Times New Roman" w:cs="Times New Roman"/>
          <w:lang w:val="en-US"/>
        </w:rPr>
        <w:t>s</w:t>
      </w:r>
      <w:r w:rsidRPr="002D4F0C">
        <w:rPr>
          <w:rFonts w:ascii="Times New Roman" w:hAnsi="Times New Roman" w:cs="Times New Roman"/>
          <w:lang w:val="en-US"/>
        </w:rPr>
        <w:t xml:space="preserve"> of high technologies</w:t>
      </w:r>
      <w:r w:rsidR="00F15AEF">
        <w:rPr>
          <w:rFonts w:ascii="Times New Roman" w:hAnsi="Times New Roman" w:cs="Times New Roman"/>
          <w:lang w:val="en-US"/>
        </w:rPr>
        <w:t>;</w:t>
      </w:r>
      <w:r w:rsidRPr="002D4F0C">
        <w:rPr>
          <w:rFonts w:ascii="Times New Roman" w:hAnsi="Times New Roman" w:cs="Times New Roman"/>
          <w:lang w:val="en-US"/>
        </w:rPr>
        <w:t xml:space="preserve"> management of international scientific and technological projects.</w:t>
      </w:r>
    </w:p>
    <w:p w:rsidR="006F2F9B" w:rsidRPr="002D4F0C" w:rsidRDefault="006F2F9B" w:rsidP="006F2F9B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2D4F0C">
        <w:rPr>
          <w:rFonts w:ascii="Times New Roman" w:hAnsi="Times New Roman" w:cs="Times New Roman"/>
          <w:lang w:val="en-US"/>
        </w:rPr>
        <w:t xml:space="preserve">Students learn to </w:t>
      </w:r>
      <w:r w:rsidR="00F15AEF">
        <w:rPr>
          <w:rFonts w:ascii="Times New Roman" w:hAnsi="Times New Roman" w:cs="Times New Roman"/>
          <w:lang w:val="en-US"/>
        </w:rPr>
        <w:t>put</w:t>
      </w:r>
      <w:r w:rsidRPr="002D4F0C">
        <w:rPr>
          <w:rFonts w:ascii="Times New Roman" w:hAnsi="Times New Roman" w:cs="Times New Roman"/>
          <w:lang w:val="en-US"/>
        </w:rPr>
        <w:t xml:space="preserve"> in</w:t>
      </w:r>
      <w:r w:rsidR="00F15AEF">
        <w:rPr>
          <w:rFonts w:ascii="Times New Roman" w:hAnsi="Times New Roman" w:cs="Times New Roman"/>
          <w:lang w:val="en-US"/>
        </w:rPr>
        <w:t>to</w:t>
      </w:r>
      <w:r w:rsidRPr="002D4F0C">
        <w:rPr>
          <w:rFonts w:ascii="Times New Roman" w:hAnsi="Times New Roman" w:cs="Times New Roman"/>
          <w:lang w:val="en-US"/>
        </w:rPr>
        <w:t xml:space="preserve"> practice a unique method for analyzing a large ar</w:t>
      </w:r>
      <w:r w:rsidR="00F15AEF">
        <w:rPr>
          <w:rFonts w:ascii="Times New Roman" w:hAnsi="Times New Roman" w:cs="Times New Roman"/>
          <w:lang w:val="en-US"/>
        </w:rPr>
        <w:t xml:space="preserve">ray of unstructured information – </w:t>
      </w:r>
      <w:r w:rsidRPr="002D4F0C">
        <w:rPr>
          <w:rFonts w:ascii="Times New Roman" w:hAnsi="Times New Roman" w:cs="Times New Roman"/>
          <w:lang w:val="en-US"/>
        </w:rPr>
        <w:t>situational express analysis.</w:t>
      </w:r>
    </w:p>
    <w:p w:rsidR="006F2F9B" w:rsidRPr="002D4F0C" w:rsidRDefault="006F2F9B" w:rsidP="006F2F9B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2D4F0C">
        <w:rPr>
          <w:rFonts w:ascii="Times New Roman" w:hAnsi="Times New Roman" w:cs="Times New Roman"/>
          <w:lang w:val="en-US"/>
        </w:rPr>
        <w:t xml:space="preserve">Students </w:t>
      </w:r>
      <w:r w:rsidR="00F15AEF">
        <w:rPr>
          <w:rFonts w:ascii="Times New Roman" w:hAnsi="Times New Roman" w:cs="Times New Roman"/>
          <w:lang w:val="en-US"/>
        </w:rPr>
        <w:t>are</w:t>
      </w:r>
      <w:r w:rsidRPr="002D4F0C">
        <w:rPr>
          <w:rFonts w:ascii="Times New Roman" w:hAnsi="Times New Roman" w:cs="Times New Roman"/>
          <w:lang w:val="en-US"/>
        </w:rPr>
        <w:t xml:space="preserve"> train</w:t>
      </w:r>
      <w:r w:rsidR="00F15AEF">
        <w:rPr>
          <w:rFonts w:ascii="Times New Roman" w:hAnsi="Times New Roman" w:cs="Times New Roman"/>
          <w:lang w:val="en-US"/>
        </w:rPr>
        <w:t>ed</w:t>
      </w:r>
      <w:r w:rsidRPr="002D4F0C">
        <w:rPr>
          <w:rFonts w:ascii="Times New Roman" w:hAnsi="Times New Roman" w:cs="Times New Roman"/>
          <w:lang w:val="en-US"/>
        </w:rPr>
        <w:t xml:space="preserve"> to work commercial and non-profit organizations</w:t>
      </w:r>
      <w:r w:rsidR="00F15AEF">
        <w:rPr>
          <w:rFonts w:ascii="Times New Roman" w:hAnsi="Times New Roman" w:cs="Times New Roman"/>
          <w:lang w:val="en-US"/>
        </w:rPr>
        <w:t xml:space="preserve">, </w:t>
      </w:r>
      <w:r w:rsidRPr="002D4F0C">
        <w:rPr>
          <w:rFonts w:ascii="Times New Roman" w:hAnsi="Times New Roman" w:cs="Times New Roman"/>
          <w:lang w:val="en-US"/>
        </w:rPr>
        <w:t xml:space="preserve">research </w:t>
      </w:r>
      <w:r w:rsidR="00F15AEF">
        <w:rPr>
          <w:rFonts w:ascii="Times New Roman" w:hAnsi="Times New Roman" w:cs="Times New Roman"/>
          <w:lang w:val="en-US"/>
        </w:rPr>
        <w:t xml:space="preserve">institutions and </w:t>
      </w:r>
      <w:r w:rsidR="00F15AEF" w:rsidRPr="002D4F0C">
        <w:rPr>
          <w:rFonts w:ascii="Times New Roman" w:hAnsi="Times New Roman" w:cs="Times New Roman"/>
          <w:lang w:val="en-US"/>
        </w:rPr>
        <w:t>transnational companies</w:t>
      </w:r>
      <w:r w:rsidR="00F15AEF">
        <w:rPr>
          <w:rFonts w:ascii="Times New Roman" w:hAnsi="Times New Roman" w:cs="Times New Roman"/>
          <w:lang w:val="en-US"/>
        </w:rPr>
        <w:t xml:space="preserve"> in Russia and abroad</w:t>
      </w:r>
      <w:r w:rsidRPr="002D4F0C">
        <w:rPr>
          <w:rFonts w:ascii="Times New Roman" w:hAnsi="Times New Roman" w:cs="Times New Roman"/>
          <w:lang w:val="en-US"/>
        </w:rPr>
        <w:t>.</w:t>
      </w:r>
    </w:p>
    <w:p w:rsidR="006F2F9B" w:rsidRPr="002D4F0C" w:rsidRDefault="006F2F9B" w:rsidP="006F2F9B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2D4F0C">
        <w:rPr>
          <w:rFonts w:ascii="Times New Roman" w:hAnsi="Times New Roman" w:cs="Times New Roman"/>
          <w:lang w:val="en-US"/>
        </w:rPr>
        <w:t>Being the "</w:t>
      </w:r>
      <w:r w:rsidR="00F15AEF">
        <w:rPr>
          <w:rFonts w:ascii="Times New Roman" w:hAnsi="Times New Roman" w:cs="Times New Roman"/>
          <w:lang w:val="en-US"/>
        </w:rPr>
        <w:t>talent foundry</w:t>
      </w:r>
      <w:r w:rsidRPr="002D4F0C">
        <w:rPr>
          <w:rFonts w:ascii="Times New Roman" w:hAnsi="Times New Roman" w:cs="Times New Roman"/>
          <w:lang w:val="en-US"/>
        </w:rPr>
        <w:t xml:space="preserve">" for the State Corporation </w:t>
      </w:r>
      <w:r w:rsidR="00F15AEF">
        <w:rPr>
          <w:rFonts w:ascii="Times New Roman" w:hAnsi="Times New Roman" w:cs="Times New Roman"/>
          <w:lang w:val="en-US"/>
        </w:rPr>
        <w:t>ROSATOM</w:t>
      </w:r>
      <w:r w:rsidRPr="002D4F0C">
        <w:rPr>
          <w:rFonts w:ascii="Times New Roman" w:hAnsi="Times New Roman" w:cs="Times New Roman"/>
          <w:lang w:val="en-US"/>
        </w:rPr>
        <w:t xml:space="preserve"> in the field of international relations and international business, the </w:t>
      </w:r>
      <w:r w:rsidR="00F15AEF">
        <w:rPr>
          <w:rFonts w:ascii="Times New Roman" w:hAnsi="Times New Roman" w:cs="Times New Roman"/>
          <w:lang w:val="en-US"/>
        </w:rPr>
        <w:t>Institute</w:t>
      </w:r>
      <w:r w:rsidRPr="002D4F0C">
        <w:rPr>
          <w:rFonts w:ascii="Times New Roman" w:hAnsi="Times New Roman" w:cs="Times New Roman"/>
          <w:lang w:val="en-US"/>
        </w:rPr>
        <w:t xml:space="preserve"> attracts experts </w:t>
      </w:r>
      <w:r w:rsidR="00F15AEF">
        <w:rPr>
          <w:rFonts w:ascii="Times New Roman" w:hAnsi="Times New Roman" w:cs="Times New Roman"/>
          <w:lang w:val="en-US"/>
        </w:rPr>
        <w:t>to work with students</w:t>
      </w:r>
      <w:r w:rsidRPr="002D4F0C">
        <w:rPr>
          <w:rFonts w:ascii="Times New Roman" w:hAnsi="Times New Roman" w:cs="Times New Roman"/>
          <w:lang w:val="en-US"/>
        </w:rPr>
        <w:t xml:space="preserve"> </w:t>
      </w:r>
      <w:r w:rsidR="00F15AEF">
        <w:rPr>
          <w:rFonts w:ascii="Times New Roman" w:hAnsi="Times New Roman" w:cs="Times New Roman"/>
          <w:lang w:val="en-US"/>
        </w:rPr>
        <w:t>to transfer</w:t>
      </w:r>
      <w:r w:rsidRPr="002D4F0C">
        <w:rPr>
          <w:rFonts w:ascii="Times New Roman" w:hAnsi="Times New Roman" w:cs="Times New Roman"/>
          <w:lang w:val="en-US"/>
        </w:rPr>
        <w:t xml:space="preserve"> necessary knowledge</w:t>
      </w:r>
      <w:r w:rsidR="00F15AEF">
        <w:rPr>
          <w:rFonts w:ascii="Times New Roman" w:hAnsi="Times New Roman" w:cs="Times New Roman"/>
          <w:lang w:val="en-US"/>
        </w:rPr>
        <w:t xml:space="preserve"> and practical experience</w:t>
      </w:r>
      <w:r w:rsidRPr="002D4F0C">
        <w:rPr>
          <w:rFonts w:ascii="Times New Roman" w:hAnsi="Times New Roman" w:cs="Times New Roman"/>
          <w:lang w:val="en-US"/>
        </w:rPr>
        <w:t>.</w:t>
      </w:r>
    </w:p>
    <w:p w:rsidR="006F2F9B" w:rsidRPr="002D4F0C" w:rsidRDefault="00F15AEF" w:rsidP="006F2F9B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6F2F9B" w:rsidRPr="002D4F0C">
        <w:rPr>
          <w:rFonts w:ascii="Times New Roman" w:hAnsi="Times New Roman" w:cs="Times New Roman"/>
          <w:lang w:val="en-US"/>
        </w:rPr>
        <w:t>rofessional level</w:t>
      </w:r>
      <w:r>
        <w:rPr>
          <w:rFonts w:ascii="Times New Roman" w:hAnsi="Times New Roman" w:cs="Times New Roman"/>
          <w:lang w:val="en-US"/>
        </w:rPr>
        <w:t xml:space="preserve"> of knowledge</w:t>
      </w:r>
      <w:r w:rsidR="006F2F9B" w:rsidRPr="002D4F0C">
        <w:rPr>
          <w:rFonts w:ascii="Times New Roman" w:hAnsi="Times New Roman" w:cs="Times New Roman"/>
          <w:lang w:val="en-US"/>
        </w:rPr>
        <w:t xml:space="preserve"> and fluency in at least two foreign languages allow graduates to practice as analysts and researchers in the largest Russian and international organizations.</w:t>
      </w:r>
    </w:p>
    <w:p w:rsidR="006F2F9B" w:rsidRPr="002D4F0C" w:rsidRDefault="006F2F9B" w:rsidP="006F2F9B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2D4F0C">
        <w:rPr>
          <w:rFonts w:ascii="Times New Roman" w:hAnsi="Times New Roman" w:cs="Times New Roman"/>
          <w:lang w:val="en-US"/>
        </w:rPr>
        <w:t xml:space="preserve">The distinctive feature of </w:t>
      </w:r>
      <w:r w:rsidR="00F15AEF">
        <w:rPr>
          <w:rFonts w:ascii="Times New Roman" w:hAnsi="Times New Roman" w:cs="Times New Roman"/>
          <w:lang w:val="en-US"/>
        </w:rPr>
        <w:t>Master</w:t>
      </w:r>
      <w:r w:rsidRPr="002D4F0C">
        <w:rPr>
          <w:rFonts w:ascii="Times New Roman" w:hAnsi="Times New Roman" w:cs="Times New Roman"/>
          <w:lang w:val="en-US"/>
        </w:rPr>
        <w:t xml:space="preserve"> program is the ability</w:t>
      </w:r>
      <w:r w:rsidR="00F15AEF">
        <w:rPr>
          <w:rFonts w:ascii="Times New Roman" w:hAnsi="Times New Roman" w:cs="Times New Roman"/>
          <w:lang w:val="en-US"/>
        </w:rPr>
        <w:t xml:space="preserve"> of graduates</w:t>
      </w:r>
      <w:r w:rsidRPr="002D4F0C">
        <w:rPr>
          <w:rFonts w:ascii="Times New Roman" w:hAnsi="Times New Roman" w:cs="Times New Roman"/>
          <w:lang w:val="en-US"/>
        </w:rPr>
        <w:t xml:space="preserve"> to develop specialized automated mechanisms for collecting, analyzing and visualizing information using multi-agent technologies.</w:t>
      </w:r>
    </w:p>
    <w:p w:rsidR="006F2F9B" w:rsidRPr="002D4F0C" w:rsidRDefault="006F2F9B" w:rsidP="006F2F9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2D4F0C">
        <w:rPr>
          <w:rFonts w:ascii="Times New Roman" w:hAnsi="Times New Roman" w:cs="Times New Roman"/>
          <w:b/>
          <w:bCs/>
          <w:i/>
          <w:iCs/>
        </w:rPr>
        <w:t>Program</w:t>
      </w:r>
      <w:proofErr w:type="spellEnd"/>
      <w:r w:rsidRPr="002D4F0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D4F0C">
        <w:rPr>
          <w:rFonts w:ascii="Times New Roman" w:hAnsi="Times New Roman" w:cs="Times New Roman"/>
          <w:b/>
          <w:bCs/>
          <w:i/>
          <w:iCs/>
        </w:rPr>
        <w:t>partners</w:t>
      </w:r>
      <w:proofErr w:type="spellEnd"/>
    </w:p>
    <w:p w:rsidR="006F2F9B" w:rsidRPr="002D4F0C" w:rsidRDefault="00F15AEF" w:rsidP="006F2F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Russian f</w:t>
      </w:r>
      <w:r w:rsidR="006F2F9B" w:rsidRPr="002D4F0C">
        <w:rPr>
          <w:rFonts w:ascii="Times New Roman" w:hAnsi="Times New Roman" w:cs="Times New Roman"/>
          <w:lang w:val="en-US"/>
        </w:rPr>
        <w:t xml:space="preserve">ederal ministries and agencies (Ministry of Foreign Affairs, Ministry of </w:t>
      </w:r>
      <w:r w:rsidR="008840CE" w:rsidRPr="002D4F0C">
        <w:rPr>
          <w:rFonts w:ascii="Times New Roman" w:hAnsi="Times New Roman" w:cs="Times New Roman"/>
          <w:lang w:val="en-US"/>
        </w:rPr>
        <w:t xml:space="preserve">Science </w:t>
      </w:r>
      <w:r w:rsidR="006F2F9B" w:rsidRPr="002D4F0C">
        <w:rPr>
          <w:rFonts w:ascii="Times New Roman" w:hAnsi="Times New Roman" w:cs="Times New Roman"/>
          <w:lang w:val="en-US"/>
        </w:rPr>
        <w:t>and</w:t>
      </w:r>
      <w:r w:rsidR="008840CE" w:rsidRPr="008840CE">
        <w:rPr>
          <w:rFonts w:ascii="Times New Roman" w:hAnsi="Times New Roman" w:cs="Times New Roman"/>
          <w:lang w:val="en-US"/>
        </w:rPr>
        <w:t xml:space="preserve"> </w:t>
      </w:r>
      <w:r w:rsidR="008840CE">
        <w:rPr>
          <w:rFonts w:ascii="Times New Roman" w:hAnsi="Times New Roman" w:cs="Times New Roman"/>
          <w:lang w:val="en-US"/>
        </w:rPr>
        <w:t xml:space="preserve">Higher </w:t>
      </w:r>
      <w:r w:rsidR="008840CE" w:rsidRPr="002D4F0C">
        <w:rPr>
          <w:rFonts w:ascii="Times New Roman" w:hAnsi="Times New Roman" w:cs="Times New Roman"/>
          <w:lang w:val="en-US"/>
        </w:rPr>
        <w:t>Education</w:t>
      </w:r>
      <w:r w:rsidR="006F2F9B" w:rsidRPr="002D4F0C">
        <w:rPr>
          <w:rFonts w:ascii="Times New Roman" w:hAnsi="Times New Roman" w:cs="Times New Roman"/>
          <w:lang w:val="en-US"/>
        </w:rPr>
        <w:t>, etc.)</w:t>
      </w:r>
      <w:r w:rsidR="006F2F9B">
        <w:rPr>
          <w:rFonts w:ascii="Times New Roman" w:hAnsi="Times New Roman" w:cs="Times New Roman"/>
          <w:lang w:val="en-US"/>
        </w:rPr>
        <w:t>;</w:t>
      </w:r>
    </w:p>
    <w:p w:rsidR="006F2F9B" w:rsidRPr="002D4F0C" w:rsidRDefault="006F2F9B" w:rsidP="006F2F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D4F0C">
        <w:rPr>
          <w:rFonts w:ascii="Times New Roman" w:hAnsi="Times New Roman" w:cs="Times New Roman"/>
          <w:lang w:val="en-US"/>
        </w:rPr>
        <w:t>Russian state corporations (R</w:t>
      </w:r>
      <w:r w:rsidR="00F15AEF">
        <w:rPr>
          <w:rFonts w:ascii="Times New Roman" w:hAnsi="Times New Roman" w:cs="Times New Roman"/>
          <w:lang w:val="en-US"/>
        </w:rPr>
        <w:t>OSATOM</w:t>
      </w:r>
      <w:r w:rsidRPr="002D4F0C">
        <w:rPr>
          <w:rFonts w:ascii="Times New Roman" w:hAnsi="Times New Roman" w:cs="Times New Roman"/>
          <w:lang w:val="en-US"/>
        </w:rPr>
        <w:t xml:space="preserve">, </w:t>
      </w:r>
      <w:r w:rsidR="00F15AEF" w:rsidRPr="002D4F0C">
        <w:rPr>
          <w:rFonts w:ascii="Times New Roman" w:hAnsi="Times New Roman" w:cs="Times New Roman"/>
          <w:lang w:val="en-US"/>
        </w:rPr>
        <w:t>RUSNANO</w:t>
      </w:r>
      <w:r w:rsidRPr="002D4F0C">
        <w:rPr>
          <w:rFonts w:ascii="Times New Roman" w:hAnsi="Times New Roman" w:cs="Times New Roman"/>
          <w:lang w:val="en-US"/>
        </w:rPr>
        <w:t xml:space="preserve">, </w:t>
      </w:r>
      <w:r w:rsidR="00F15AEF" w:rsidRPr="002D4F0C">
        <w:rPr>
          <w:rFonts w:ascii="Times New Roman" w:hAnsi="Times New Roman" w:cs="Times New Roman"/>
          <w:lang w:val="en-US"/>
        </w:rPr>
        <w:t>ROSTEC</w:t>
      </w:r>
      <w:r w:rsidR="004957D9">
        <w:rPr>
          <w:rFonts w:ascii="Times New Roman" w:hAnsi="Times New Roman" w:cs="Times New Roman"/>
          <w:lang w:val="en-US"/>
        </w:rPr>
        <w:t>, etc.)</w:t>
      </w:r>
      <w:r>
        <w:rPr>
          <w:rFonts w:ascii="Times New Roman" w:hAnsi="Times New Roman" w:cs="Times New Roman"/>
          <w:lang w:val="en-US"/>
        </w:rPr>
        <w:t>;</w:t>
      </w:r>
    </w:p>
    <w:p w:rsidR="006F2F9B" w:rsidRPr="002D4F0C" w:rsidRDefault="006F2F9B" w:rsidP="006F2F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D4F0C">
        <w:rPr>
          <w:rFonts w:ascii="Times New Roman" w:hAnsi="Times New Roman" w:cs="Times New Roman"/>
          <w:lang w:val="en-US"/>
        </w:rPr>
        <w:t>Foreign representative offices of Russian state corporations</w:t>
      </w:r>
      <w:r>
        <w:rPr>
          <w:rFonts w:ascii="Times New Roman" w:hAnsi="Times New Roman" w:cs="Times New Roman"/>
          <w:lang w:val="en-US"/>
        </w:rPr>
        <w:t>;</w:t>
      </w:r>
    </w:p>
    <w:p w:rsidR="006F2F9B" w:rsidRDefault="006F2F9B" w:rsidP="006F2F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D4F0C">
        <w:rPr>
          <w:rFonts w:ascii="Times New Roman" w:hAnsi="Times New Roman" w:cs="Times New Roman"/>
          <w:lang w:val="en-US"/>
        </w:rPr>
        <w:t>International organizations (IAEA, UNESCO, UNIDO, etc.)</w:t>
      </w:r>
      <w:r>
        <w:rPr>
          <w:rFonts w:ascii="Times New Roman" w:hAnsi="Times New Roman" w:cs="Times New Roman"/>
          <w:lang w:val="en-US"/>
        </w:rPr>
        <w:t>;</w:t>
      </w:r>
    </w:p>
    <w:p w:rsidR="006F2F9B" w:rsidRDefault="009B01E3" w:rsidP="009B01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Research institutions</w:t>
      </w:r>
      <w:r w:rsidR="006F2F9B" w:rsidRPr="002D4F0C">
        <w:rPr>
          <w:rFonts w:ascii="Times New Roman" w:hAnsi="Times New Roman" w:cs="Times New Roman"/>
          <w:lang w:val="en-US"/>
        </w:rPr>
        <w:t xml:space="preserve"> and mega</w:t>
      </w:r>
      <w:r>
        <w:rPr>
          <w:rFonts w:ascii="Times New Roman" w:hAnsi="Times New Roman" w:cs="Times New Roman"/>
          <w:lang w:val="en-US"/>
        </w:rPr>
        <w:t xml:space="preserve">-science </w:t>
      </w:r>
      <w:r w:rsidR="006F2F9B" w:rsidRPr="002D4F0C">
        <w:rPr>
          <w:rFonts w:ascii="Times New Roman" w:hAnsi="Times New Roman" w:cs="Times New Roman"/>
          <w:lang w:val="en-US"/>
        </w:rPr>
        <w:t>projects (</w:t>
      </w:r>
      <w:r w:rsidRPr="009B01E3">
        <w:rPr>
          <w:rFonts w:ascii="Times New Roman" w:hAnsi="Times New Roman" w:cs="Times New Roman"/>
          <w:lang w:val="en-US"/>
        </w:rPr>
        <w:t>Joint Institute for Nuclear Research</w:t>
      </w:r>
      <w:r w:rsidR="006F2F9B" w:rsidRPr="002D4F0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Scientific a</w:t>
      </w:r>
      <w:r w:rsidRPr="009B01E3">
        <w:rPr>
          <w:rFonts w:ascii="Times New Roman" w:hAnsi="Times New Roman" w:cs="Times New Roman"/>
          <w:lang w:val="en-US"/>
        </w:rPr>
        <w:t xml:space="preserve">nd Technical Institute </w:t>
      </w:r>
      <w:r>
        <w:rPr>
          <w:rFonts w:ascii="Times New Roman" w:hAnsi="Times New Roman" w:cs="Times New Roman"/>
          <w:lang w:val="en-US"/>
        </w:rPr>
        <w:t>o</w:t>
      </w:r>
      <w:r w:rsidRPr="009B01E3">
        <w:rPr>
          <w:rFonts w:ascii="Times New Roman" w:hAnsi="Times New Roman" w:cs="Times New Roman"/>
          <w:lang w:val="en-US"/>
        </w:rPr>
        <w:t xml:space="preserve">f </w:t>
      </w:r>
      <w:proofErr w:type="spellStart"/>
      <w:r w:rsidRPr="009B01E3">
        <w:rPr>
          <w:rFonts w:ascii="Times New Roman" w:hAnsi="Times New Roman" w:cs="Times New Roman"/>
          <w:lang w:val="en-US"/>
        </w:rPr>
        <w:t>Intersectoral</w:t>
      </w:r>
      <w:proofErr w:type="spellEnd"/>
      <w:r w:rsidRPr="009B01E3">
        <w:rPr>
          <w:rFonts w:ascii="Times New Roman" w:hAnsi="Times New Roman" w:cs="Times New Roman"/>
          <w:lang w:val="en-US"/>
        </w:rPr>
        <w:t xml:space="preserve"> Information</w:t>
      </w:r>
      <w:r w:rsidR="006F2F9B" w:rsidRPr="002D4F0C">
        <w:rPr>
          <w:rFonts w:ascii="Times New Roman" w:hAnsi="Times New Roman" w:cs="Times New Roman"/>
          <w:lang w:val="en-US"/>
        </w:rPr>
        <w:t>, N</w:t>
      </w:r>
      <w:r>
        <w:rPr>
          <w:rFonts w:ascii="Times New Roman" w:hAnsi="Times New Roman" w:cs="Times New Roman"/>
          <w:lang w:val="en-US"/>
        </w:rPr>
        <w:t xml:space="preserve">ational </w:t>
      </w:r>
      <w:r w:rsidR="006F2F9B" w:rsidRPr="002D4F0C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 xml:space="preserve">esearch </w:t>
      </w:r>
      <w:r w:rsidR="006F2F9B" w:rsidRPr="002D4F0C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entre “</w:t>
      </w:r>
      <w:proofErr w:type="spellStart"/>
      <w:r w:rsidR="006F2F9B" w:rsidRPr="002D4F0C">
        <w:rPr>
          <w:rFonts w:ascii="Times New Roman" w:hAnsi="Times New Roman" w:cs="Times New Roman"/>
          <w:lang w:val="en-US"/>
        </w:rPr>
        <w:t>Kurchatov</w:t>
      </w:r>
      <w:proofErr w:type="spellEnd"/>
      <w:r w:rsidR="006F2F9B" w:rsidRPr="002D4F0C">
        <w:rPr>
          <w:rFonts w:ascii="Times New Roman" w:hAnsi="Times New Roman" w:cs="Times New Roman"/>
          <w:lang w:val="en-US"/>
        </w:rPr>
        <w:t xml:space="preserve"> Institute</w:t>
      </w:r>
      <w:r>
        <w:rPr>
          <w:rFonts w:ascii="Times New Roman" w:hAnsi="Times New Roman" w:cs="Times New Roman"/>
          <w:lang w:val="en-US"/>
        </w:rPr>
        <w:t>”</w:t>
      </w:r>
      <w:r w:rsidR="006F2F9B" w:rsidRPr="002D4F0C">
        <w:rPr>
          <w:rFonts w:ascii="Times New Roman" w:hAnsi="Times New Roman" w:cs="Times New Roman"/>
          <w:lang w:val="en-US"/>
        </w:rPr>
        <w:t>, R</w:t>
      </w:r>
      <w:r>
        <w:rPr>
          <w:rFonts w:ascii="Times New Roman" w:hAnsi="Times New Roman" w:cs="Times New Roman"/>
          <w:lang w:val="en-US"/>
        </w:rPr>
        <w:t xml:space="preserve">ussian </w:t>
      </w:r>
      <w:r w:rsidR="006F2F9B" w:rsidRPr="002D4F0C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cademy of </w:t>
      </w:r>
      <w:r w:rsidR="006F2F9B" w:rsidRPr="002D4F0C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ciences</w:t>
      </w:r>
      <w:r w:rsidR="006F2F9B" w:rsidRPr="002D4F0C">
        <w:rPr>
          <w:rFonts w:ascii="Times New Roman" w:hAnsi="Times New Roman" w:cs="Times New Roman"/>
          <w:lang w:val="en-US"/>
        </w:rPr>
        <w:t>, CERN, NIKA, ITER, etc.)</w:t>
      </w:r>
      <w:r w:rsidR="006F2F9B">
        <w:rPr>
          <w:rFonts w:ascii="Times New Roman" w:hAnsi="Times New Roman" w:cs="Times New Roman"/>
          <w:lang w:val="en-US"/>
        </w:rPr>
        <w:t>.</w:t>
      </w:r>
    </w:p>
    <w:p w:rsidR="00210505" w:rsidRPr="00210505" w:rsidRDefault="00210505" w:rsidP="0021050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A7277">
        <w:rPr>
          <w:rFonts w:ascii="Times New Roman" w:hAnsi="Times New Roman" w:cs="Times New Roman"/>
          <w:b/>
          <w:i/>
          <w:lang w:val="en-US"/>
        </w:rPr>
        <w:t>Semester tuition fee:</w:t>
      </w:r>
      <w:r w:rsidRPr="00210505">
        <w:rPr>
          <w:rFonts w:ascii="Times New Roman" w:hAnsi="Times New Roman" w:cs="Times New Roman"/>
          <w:lang w:val="en-US"/>
        </w:rPr>
        <w:t xml:space="preserve"> </w:t>
      </w:r>
      <w:r w:rsidR="00FA7277">
        <w:rPr>
          <w:rFonts w:ascii="Times New Roman" w:hAnsi="Times New Roman" w:cs="Times New Roman"/>
          <w:lang w:val="en-US"/>
        </w:rPr>
        <w:t>123 1</w:t>
      </w:r>
      <w:r w:rsidR="00FA7277" w:rsidRPr="00D65839">
        <w:rPr>
          <w:rFonts w:ascii="Times New Roman" w:hAnsi="Times New Roman" w:cs="Times New Roman"/>
          <w:lang w:val="en-US"/>
        </w:rPr>
        <w:t xml:space="preserve">00 </w:t>
      </w:r>
      <w:r w:rsidR="00FA7277">
        <w:rPr>
          <w:rFonts w:ascii="Times New Roman" w:hAnsi="Times New Roman" w:cs="Times New Roman"/>
          <w:lang w:val="en-US"/>
        </w:rPr>
        <w:t xml:space="preserve">Russian rubles (for Russian residents) / </w:t>
      </w:r>
      <w:r w:rsidR="004425A1">
        <w:rPr>
          <w:rFonts w:ascii="Times New Roman" w:hAnsi="Times New Roman" w:cs="Times New Roman"/>
          <w:lang w:val="en-US"/>
        </w:rPr>
        <w:t>135</w:t>
      </w:r>
      <w:r w:rsidR="00FA7277">
        <w:rPr>
          <w:rFonts w:ascii="Times New Roman" w:hAnsi="Times New Roman" w:cs="Times New Roman"/>
          <w:lang w:val="en-US"/>
        </w:rPr>
        <w:t> </w:t>
      </w:r>
      <w:r w:rsidR="004425A1">
        <w:rPr>
          <w:rFonts w:ascii="Times New Roman" w:hAnsi="Times New Roman" w:cs="Times New Roman"/>
          <w:lang w:val="en-US"/>
        </w:rPr>
        <w:t>410</w:t>
      </w:r>
      <w:bookmarkStart w:id="0" w:name="_GoBack"/>
      <w:bookmarkEnd w:id="0"/>
      <w:r w:rsidR="00FA7277">
        <w:rPr>
          <w:rFonts w:ascii="Times New Roman" w:hAnsi="Times New Roman" w:cs="Times New Roman"/>
          <w:lang w:val="en-US"/>
        </w:rPr>
        <w:t xml:space="preserve"> Russian rubles (for foreign residents)</w:t>
      </w:r>
    </w:p>
    <w:p w:rsidR="00210505" w:rsidRPr="00210505" w:rsidRDefault="00210505" w:rsidP="00210505">
      <w:pPr>
        <w:rPr>
          <w:rFonts w:ascii="Times New Roman" w:hAnsi="Times New Roman" w:cs="Times New Roman"/>
          <w:lang w:val="en-US"/>
        </w:rPr>
      </w:pPr>
      <w:r w:rsidRPr="00FA7277">
        <w:rPr>
          <w:rFonts w:ascii="Times New Roman" w:hAnsi="Times New Roman" w:cs="Times New Roman"/>
          <w:b/>
          <w:i/>
          <w:lang w:val="en-US"/>
        </w:rPr>
        <w:t>Program coordinator:</w:t>
      </w:r>
      <w:r w:rsidRPr="002105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0505">
        <w:rPr>
          <w:rFonts w:ascii="Times New Roman" w:hAnsi="Times New Roman" w:cs="Times New Roman"/>
          <w:lang w:val="en-US"/>
        </w:rPr>
        <w:t>Andrey</w:t>
      </w:r>
      <w:proofErr w:type="spellEnd"/>
      <w:r w:rsidRPr="00210505">
        <w:rPr>
          <w:rFonts w:ascii="Times New Roman" w:hAnsi="Times New Roman" w:cs="Times New Roman"/>
          <w:lang w:val="en-US"/>
        </w:rPr>
        <w:t xml:space="preserve"> I. </w:t>
      </w:r>
      <w:proofErr w:type="spellStart"/>
      <w:r w:rsidRPr="00210505">
        <w:rPr>
          <w:rFonts w:ascii="Times New Roman" w:hAnsi="Times New Roman" w:cs="Times New Roman"/>
          <w:lang w:val="en-US"/>
        </w:rPr>
        <w:t>Cherkasskiy</w:t>
      </w:r>
      <w:proofErr w:type="spellEnd"/>
      <w:r w:rsidRPr="00210505">
        <w:rPr>
          <w:rFonts w:ascii="Times New Roman" w:hAnsi="Times New Roman" w:cs="Times New Roman"/>
          <w:lang w:val="en-US"/>
        </w:rPr>
        <w:t xml:space="preserve">, Deputy Director, </w:t>
      </w:r>
      <w:hyperlink r:id="rId6" w:history="1">
        <w:r w:rsidRPr="001C4651">
          <w:rPr>
            <w:rStyle w:val="a4"/>
            <w:rFonts w:ascii="Times New Roman" w:hAnsi="Times New Roman" w:cs="Times New Roman"/>
            <w:lang w:val="en-US"/>
          </w:rPr>
          <w:t>AICherkasskij@mephi.ru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6F2F9B" w:rsidRPr="00210505" w:rsidRDefault="00210505" w:rsidP="00210505">
      <w:pPr>
        <w:rPr>
          <w:rFonts w:ascii="Times New Roman" w:hAnsi="Times New Roman" w:cs="Times New Roman"/>
          <w:lang w:val="en-US"/>
        </w:rPr>
      </w:pPr>
      <w:r w:rsidRPr="00FA7277">
        <w:rPr>
          <w:rFonts w:ascii="Times New Roman" w:hAnsi="Times New Roman" w:cs="Times New Roman"/>
          <w:b/>
          <w:i/>
          <w:lang w:val="en-US"/>
        </w:rPr>
        <w:t>Contact person:</w:t>
      </w:r>
      <w:r w:rsidRPr="00210505">
        <w:rPr>
          <w:rFonts w:ascii="Times New Roman" w:hAnsi="Times New Roman" w:cs="Times New Roman"/>
          <w:lang w:val="en-US"/>
        </w:rPr>
        <w:t xml:space="preserve"> Kristina V. </w:t>
      </w:r>
      <w:proofErr w:type="spellStart"/>
      <w:r w:rsidRPr="00210505">
        <w:rPr>
          <w:rFonts w:ascii="Times New Roman" w:hAnsi="Times New Roman" w:cs="Times New Roman"/>
          <w:lang w:val="en-US"/>
        </w:rPr>
        <w:t>Ionkina</w:t>
      </w:r>
      <w:proofErr w:type="spellEnd"/>
      <w:r w:rsidRPr="00210505">
        <w:rPr>
          <w:rFonts w:ascii="Times New Roman" w:hAnsi="Times New Roman" w:cs="Times New Roman"/>
          <w:lang w:val="en-US"/>
        </w:rPr>
        <w:t xml:space="preserve">, </w:t>
      </w:r>
      <w:hyperlink r:id="rId7" w:history="1">
        <w:r w:rsidRPr="001C4651">
          <w:rPr>
            <w:rStyle w:val="a4"/>
            <w:rFonts w:ascii="Times New Roman" w:hAnsi="Times New Roman" w:cs="Times New Roman"/>
            <w:lang w:val="en-US"/>
          </w:rPr>
          <w:t>KVIonkina@mephi.ru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sectPr w:rsidR="006F2F9B" w:rsidRPr="00210505" w:rsidSect="00FA72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32FD"/>
    <w:multiLevelType w:val="hybridMultilevel"/>
    <w:tmpl w:val="A2F6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9B"/>
    <w:rsid w:val="00210505"/>
    <w:rsid w:val="004425A1"/>
    <w:rsid w:val="00444C3D"/>
    <w:rsid w:val="004957D9"/>
    <w:rsid w:val="006F2F9B"/>
    <w:rsid w:val="008840CE"/>
    <w:rsid w:val="009B01E3"/>
    <w:rsid w:val="00D64E59"/>
    <w:rsid w:val="00F15AEF"/>
    <w:rsid w:val="00F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5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VIonkina@mep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Cherkasskij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Ионкина</dc:creator>
  <cp:keywords/>
  <dc:description/>
  <cp:lastModifiedBy>User</cp:lastModifiedBy>
  <cp:revision>6</cp:revision>
  <dcterms:created xsi:type="dcterms:W3CDTF">2020-10-10T15:40:00Z</dcterms:created>
  <dcterms:modified xsi:type="dcterms:W3CDTF">2020-10-19T18:21:00Z</dcterms:modified>
</cp:coreProperties>
</file>